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5E6" w:rsidRPr="00C555E6" w:rsidRDefault="00C555E6" w:rsidP="00C555E6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C555E6">
        <w:rPr>
          <w:rFonts w:ascii="Arial" w:hAnsi="Arial" w:cs="Arial"/>
          <w:b/>
          <w:sz w:val="28"/>
        </w:rPr>
        <w:t xml:space="preserve">Nieodpłatna pomoc prawna i poradnictwo obywatelskie </w:t>
      </w:r>
      <w:r w:rsidRPr="00C555E6">
        <w:rPr>
          <w:rFonts w:ascii="Arial" w:hAnsi="Arial" w:cs="Arial"/>
          <w:b/>
          <w:sz w:val="28"/>
        </w:rPr>
        <w:br/>
        <w:t xml:space="preserve">w powiecie </w:t>
      </w:r>
      <w:r w:rsidR="00401A44">
        <w:rPr>
          <w:rFonts w:ascii="Arial" w:hAnsi="Arial" w:cs="Arial"/>
          <w:b/>
          <w:sz w:val="28"/>
        </w:rPr>
        <w:t>nowosolskim</w:t>
      </w: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</w:p>
    <w:p w:rsidR="00C555E6" w:rsidRPr="00C555E6" w:rsidRDefault="00C555E6" w:rsidP="00EA0DB2">
      <w:pPr>
        <w:spacing w:line="240" w:lineRule="auto"/>
        <w:jc w:val="both"/>
        <w:rPr>
          <w:rFonts w:ascii="Arial" w:hAnsi="Arial" w:cs="Arial"/>
        </w:rPr>
      </w:pPr>
      <w:r w:rsidRPr="00C555E6">
        <w:rPr>
          <w:rFonts w:ascii="Arial" w:hAnsi="Arial" w:cs="Arial"/>
        </w:rPr>
        <w:t xml:space="preserve">W okresie od 1 stycznia do 31 grudnia 2019 r. na terenie powiatu </w:t>
      </w:r>
      <w:r w:rsidR="00401A44">
        <w:rPr>
          <w:rFonts w:ascii="Arial" w:hAnsi="Arial" w:cs="Arial"/>
        </w:rPr>
        <w:t>nowosolskiego</w:t>
      </w:r>
      <w:r w:rsidRPr="00C555E6">
        <w:rPr>
          <w:rFonts w:ascii="Arial" w:hAnsi="Arial" w:cs="Arial"/>
        </w:rPr>
        <w:t xml:space="preserve"> funkcjonują </w:t>
      </w:r>
      <w:r w:rsidR="000E4CE5">
        <w:rPr>
          <w:rFonts w:ascii="Arial" w:hAnsi="Arial" w:cs="Arial"/>
        </w:rPr>
        <w:br/>
      </w:r>
      <w:r w:rsidR="00E02550">
        <w:rPr>
          <w:rFonts w:ascii="Arial" w:hAnsi="Arial" w:cs="Arial"/>
        </w:rPr>
        <w:t>3</w:t>
      </w:r>
      <w:r w:rsidRPr="00C555E6">
        <w:rPr>
          <w:rFonts w:ascii="Arial" w:hAnsi="Arial" w:cs="Arial"/>
        </w:rPr>
        <w:t xml:space="preserve"> punkty, w których świadczone jest nieodpłatna pomoc prawna i nieodpłatne poradnictwo obywatelskie.</w:t>
      </w: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  <w:b/>
        </w:rPr>
        <w:t>Nieodpłatna pomoc prawna</w:t>
      </w:r>
      <w:r w:rsidRPr="00C555E6">
        <w:rPr>
          <w:rFonts w:ascii="Arial" w:hAnsi="Arial" w:cs="Arial"/>
        </w:rPr>
        <w:t xml:space="preserve"> obejmuje:</w:t>
      </w:r>
    </w:p>
    <w:p w:rsidR="00C555E6" w:rsidRPr="00C555E6" w:rsidRDefault="00C555E6" w:rsidP="00C555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</w:rPr>
        <w:t xml:space="preserve">poinformowanie osoby fizycznej o obowiązującym stanie prawnym oraz przysługujących jej uprawnieniach lub spoczywających na niej obowiązkach,  </w:t>
      </w:r>
      <w:r w:rsidR="00EA0DB2">
        <w:rPr>
          <w:rFonts w:ascii="Arial" w:hAnsi="Arial" w:cs="Arial"/>
        </w:rPr>
        <w:br/>
      </w:r>
      <w:r w:rsidRPr="00C555E6">
        <w:rPr>
          <w:rFonts w:ascii="Arial" w:hAnsi="Arial" w:cs="Arial"/>
        </w:rPr>
        <w:t xml:space="preserve">w tym w związku z toczącym się postępowaniem przygotowawczym, administracyjnym, sądowym lub </w:t>
      </w:r>
      <w:proofErr w:type="spellStart"/>
      <w:r w:rsidRPr="00C555E6">
        <w:rPr>
          <w:rFonts w:ascii="Arial" w:hAnsi="Arial" w:cs="Arial"/>
        </w:rPr>
        <w:t>sądowoadministracyjnym</w:t>
      </w:r>
      <w:proofErr w:type="spellEnd"/>
      <w:r w:rsidRPr="00C555E6">
        <w:rPr>
          <w:rFonts w:ascii="Arial" w:hAnsi="Arial" w:cs="Arial"/>
        </w:rPr>
        <w:t xml:space="preserve"> lub,</w:t>
      </w:r>
    </w:p>
    <w:p w:rsidR="00C555E6" w:rsidRPr="00C555E6" w:rsidRDefault="00C555E6" w:rsidP="00C555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</w:rPr>
        <w:t>wskazanie osobie fizycznej sposobu rozwiązania jej problemu prawnego, lub</w:t>
      </w:r>
    </w:p>
    <w:p w:rsidR="00C555E6" w:rsidRPr="00C555E6" w:rsidRDefault="00C555E6" w:rsidP="00C555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</w:rPr>
        <w:t xml:space="preserve">sporządzenie projektu pisma w sprawach, o których mowa w pkt 1 i 2, z wyłączeniem pism procesowych w toczącym się postępowaniu przygotowawczym lub sądowym </w:t>
      </w:r>
      <w:r w:rsidR="002A4F57">
        <w:rPr>
          <w:rFonts w:ascii="Arial" w:hAnsi="Arial" w:cs="Arial"/>
        </w:rPr>
        <w:br/>
      </w:r>
      <w:r w:rsidRPr="00C555E6">
        <w:rPr>
          <w:rFonts w:ascii="Arial" w:hAnsi="Arial" w:cs="Arial"/>
        </w:rPr>
        <w:t>i pism w toczącym się postępowaniu sądowo-administracyjnym, lub,</w:t>
      </w:r>
    </w:p>
    <w:p w:rsidR="00C555E6" w:rsidRPr="00C555E6" w:rsidRDefault="00C555E6" w:rsidP="00C555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</w:rPr>
        <w:t>nieodpłatną mediację, lub</w:t>
      </w:r>
    </w:p>
    <w:p w:rsidR="00C555E6" w:rsidRPr="00C555E6" w:rsidRDefault="00C555E6" w:rsidP="00C555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</w:rPr>
        <w:t xml:space="preserve">sporządzenie projektu pisma o zwolnienie od kosztów sądowych lub ustanowienie pełnomocnika z urzędu w postępowaniu sądowym lub ustanowienie adwokata, </w:t>
      </w:r>
      <w:r w:rsidR="002A4F57">
        <w:rPr>
          <w:rFonts w:ascii="Arial" w:hAnsi="Arial" w:cs="Arial"/>
        </w:rPr>
        <w:br/>
      </w:r>
      <w:r w:rsidRPr="00C555E6">
        <w:rPr>
          <w:rFonts w:ascii="Arial" w:hAnsi="Arial" w:cs="Arial"/>
        </w:rPr>
        <w:t>radcy prawnego, doradcy podatkowego lub rzecznika patentowego w postępowaniu sądowo-administracyjnym oraz poinformowanie o kosztach postępowania i ryzyku finansowym związanym ze skierowaniem sprawy na drogę sądową.</w:t>
      </w: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  <w:r w:rsidRPr="00C555E6">
        <w:rPr>
          <w:rFonts w:ascii="Arial" w:hAnsi="Arial" w:cs="Arial"/>
        </w:rPr>
        <w:t>Nieodpłatna pomoc prawna nie obejmuje spraw związanych z prowadzeniem działalności gospodarczej, z wyjątkiem przygotowania do rozpoczęcia tej działalności.</w:t>
      </w: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</w:p>
    <w:p w:rsidR="00C555E6" w:rsidRPr="00C555E6" w:rsidRDefault="00C555E6" w:rsidP="00EA0DB2">
      <w:pPr>
        <w:spacing w:line="240" w:lineRule="auto"/>
        <w:jc w:val="both"/>
        <w:rPr>
          <w:rFonts w:ascii="Arial" w:hAnsi="Arial" w:cs="Arial"/>
        </w:rPr>
      </w:pPr>
      <w:r w:rsidRPr="00C555E6">
        <w:rPr>
          <w:rFonts w:ascii="Arial" w:hAnsi="Arial" w:cs="Arial"/>
          <w:b/>
        </w:rPr>
        <w:t xml:space="preserve">Nieodpłatne poradnictwo obywatelskie </w:t>
      </w:r>
      <w:r w:rsidRPr="00C555E6">
        <w:rPr>
          <w:rFonts w:ascii="Arial" w:hAnsi="Arial" w:cs="Arial"/>
        </w:rPr>
        <w:t>obejmuje działania dostosowane do indywidualnej sytuacji osoby fizycznej, zmierzające do podniesienia świadomości tej osoby o przysługujących jej uprawnieniach lub spoczywających  na niej obowiązkach oraz wsparcia w samodzielnym rozwiązywaniu problemu, w tym, w razie potrzeby, sporządzenie wspólnie z osobą uprawnioną planu działania i pomoc w jego realizacji.</w:t>
      </w:r>
    </w:p>
    <w:p w:rsidR="00C555E6" w:rsidRPr="00C555E6" w:rsidRDefault="00C555E6" w:rsidP="00EA0DB2">
      <w:pPr>
        <w:spacing w:line="240" w:lineRule="auto"/>
        <w:jc w:val="both"/>
        <w:rPr>
          <w:rFonts w:ascii="Arial" w:hAnsi="Arial" w:cs="Arial"/>
        </w:rPr>
      </w:pPr>
      <w:r w:rsidRPr="00C555E6">
        <w:rPr>
          <w:rFonts w:ascii="Arial" w:hAnsi="Arial" w:cs="Arial"/>
        </w:rPr>
        <w:t>Nieodpłatne poradnictwo obywatelskie obejmuje w szczególności porady dla osób zadłużonych i porady z zakresu spraw mieszkaniowych oraz zabezpieczenia społecznego.</w:t>
      </w:r>
    </w:p>
    <w:p w:rsidR="00C555E6" w:rsidRPr="00C555E6" w:rsidRDefault="00C555E6" w:rsidP="00EA0DB2">
      <w:pPr>
        <w:spacing w:line="240" w:lineRule="auto"/>
        <w:jc w:val="both"/>
        <w:rPr>
          <w:rFonts w:ascii="Arial" w:hAnsi="Arial" w:cs="Arial"/>
        </w:rPr>
      </w:pPr>
      <w:r w:rsidRPr="00C555E6">
        <w:rPr>
          <w:rFonts w:ascii="Arial" w:hAnsi="Arial" w:cs="Arial"/>
        </w:rPr>
        <w:t>Nieodpłatne poradnictwo obywatelskie obejmuje również nieodpłatną mediację.</w:t>
      </w: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Arial" w:hAnsi="Arial" w:cs="Arial"/>
          <w:b/>
        </w:rPr>
      </w:pPr>
      <w:r w:rsidRPr="00C555E6">
        <w:rPr>
          <w:rFonts w:ascii="Arial" w:hAnsi="Arial" w:cs="Arial"/>
          <w:b/>
        </w:rPr>
        <w:t>Osoby uprawnione do korzystania</w:t>
      </w:r>
    </w:p>
    <w:p w:rsidR="00C555E6" w:rsidRPr="00C555E6" w:rsidRDefault="00C555E6" w:rsidP="00EA0DB2">
      <w:pPr>
        <w:spacing w:line="240" w:lineRule="auto"/>
        <w:jc w:val="both"/>
        <w:rPr>
          <w:rFonts w:ascii="Arial" w:hAnsi="Arial" w:cs="Arial"/>
        </w:rPr>
      </w:pPr>
      <w:r w:rsidRPr="00C555E6">
        <w:rPr>
          <w:rFonts w:ascii="Arial" w:hAnsi="Arial" w:cs="Arial"/>
        </w:rPr>
        <w:t>Nieodpłatna pomoc prawna i nieodpłatne poradnictwo obywatelskie przysługują osobie fizycznej, która nie jest w stanie ponieść kosztów odpłatnej pomocy prawnej.</w:t>
      </w:r>
    </w:p>
    <w:p w:rsidR="00C555E6" w:rsidRPr="00C555E6" w:rsidRDefault="00C555E6" w:rsidP="00EA0DB2">
      <w:pPr>
        <w:spacing w:line="240" w:lineRule="auto"/>
        <w:jc w:val="both"/>
        <w:rPr>
          <w:rFonts w:ascii="Arial" w:hAnsi="Arial" w:cs="Arial"/>
        </w:rPr>
      </w:pPr>
      <w:r w:rsidRPr="00C555E6">
        <w:rPr>
          <w:rFonts w:ascii="Arial" w:hAnsi="Arial" w:cs="Arial"/>
        </w:rPr>
        <w:t>Osoba uprawniona, przed uzyskaniem nieodpłatnej pomocy prawnej lub nieodpłatnego poradnictwa obywatelskiego, składa pisemne oświadczenie, że nie jest w stanie ponieść kosztów odpłatnej pomocy prawnej.</w:t>
      </w:r>
    </w:p>
    <w:p w:rsidR="00EA0DB2" w:rsidRDefault="00EA0DB2" w:rsidP="00C555E6">
      <w:pPr>
        <w:spacing w:line="240" w:lineRule="auto"/>
        <w:jc w:val="center"/>
        <w:rPr>
          <w:rFonts w:ascii="Arial" w:hAnsi="Arial" w:cs="Arial"/>
          <w:b/>
        </w:rPr>
      </w:pPr>
    </w:p>
    <w:p w:rsidR="00EF7278" w:rsidRDefault="00EF7278" w:rsidP="00C555E6">
      <w:pPr>
        <w:spacing w:line="240" w:lineRule="auto"/>
        <w:jc w:val="center"/>
        <w:rPr>
          <w:rFonts w:ascii="Arial" w:hAnsi="Arial" w:cs="Arial"/>
          <w:b/>
        </w:rPr>
      </w:pPr>
    </w:p>
    <w:p w:rsidR="00C555E6" w:rsidRPr="00C555E6" w:rsidRDefault="00C555E6" w:rsidP="00C555E6">
      <w:pPr>
        <w:spacing w:line="240" w:lineRule="auto"/>
        <w:jc w:val="center"/>
        <w:rPr>
          <w:rFonts w:ascii="Arial" w:hAnsi="Arial" w:cs="Arial"/>
          <w:b/>
        </w:rPr>
      </w:pPr>
      <w:r w:rsidRPr="00C555E6">
        <w:rPr>
          <w:rFonts w:ascii="Arial" w:hAnsi="Arial" w:cs="Arial"/>
          <w:b/>
        </w:rPr>
        <w:lastRenderedPageBreak/>
        <w:t>Lokalizacja i godziny otwarcia punktów:</w:t>
      </w:r>
    </w:p>
    <w:p w:rsidR="00235C50" w:rsidRPr="00235C50" w:rsidRDefault="00235C50" w:rsidP="00EF7278">
      <w:pPr>
        <w:widowControl w:val="0"/>
        <w:spacing w:after="0" w:line="276" w:lineRule="auto"/>
        <w:ind w:left="282" w:hanging="282"/>
        <w:rPr>
          <w:rFonts w:ascii="Arial" w:hAnsi="Arial" w:cs="Arial"/>
          <w:b/>
          <w:bCs/>
        </w:rPr>
      </w:pPr>
      <w:r w:rsidRPr="00235C50">
        <w:rPr>
          <w:rFonts w:ascii="Arial" w:hAnsi="Arial" w:cs="Arial"/>
          <w:b/>
        </w:rPr>
        <w:t>1.</w:t>
      </w:r>
      <w:r w:rsidRPr="00235C50">
        <w:t> </w:t>
      </w:r>
      <w:r w:rsidRPr="00235C50">
        <w:rPr>
          <w:rFonts w:ascii="Arial" w:hAnsi="Arial" w:cs="Arial"/>
          <w:b/>
          <w:bCs/>
        </w:rPr>
        <w:t xml:space="preserve"> Kożuchów - Urząd Miejski Rynek 1A, wejście B - tel. 535217382 </w:t>
      </w:r>
      <w:r w:rsidR="00EF7278">
        <w:rPr>
          <w:rFonts w:ascii="Arial" w:hAnsi="Arial" w:cs="Arial"/>
          <w:b/>
          <w:bCs/>
        </w:rPr>
        <w:br/>
      </w:r>
      <w:r w:rsidRPr="00235C50">
        <w:rPr>
          <w:rFonts w:ascii="Arial" w:hAnsi="Arial" w:cs="Arial"/>
        </w:rPr>
        <w:t>poniedziałek, wtorek: 14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-18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,   środa: 12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-16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,   czwartek: 8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-12</w:t>
      </w:r>
      <w:r w:rsidRPr="00235C50">
        <w:rPr>
          <w:rFonts w:ascii="Arial" w:hAnsi="Arial" w:cs="Arial"/>
          <w:vertAlign w:val="superscript"/>
        </w:rPr>
        <w:t>00</w:t>
      </w:r>
    </w:p>
    <w:p w:rsidR="00235C50" w:rsidRPr="00235C50" w:rsidRDefault="00235C50" w:rsidP="00EF7278">
      <w:pPr>
        <w:widowControl w:val="0"/>
        <w:spacing w:after="100" w:line="276" w:lineRule="auto"/>
        <w:rPr>
          <w:rFonts w:ascii="Arial" w:hAnsi="Arial" w:cs="Arial"/>
          <w:b/>
          <w:bCs/>
          <w:sz w:val="10"/>
        </w:rPr>
      </w:pPr>
      <w:r w:rsidRPr="00235C50">
        <w:rPr>
          <w:rFonts w:ascii="Arial" w:hAnsi="Arial" w:cs="Arial"/>
          <w:b/>
          <w:bCs/>
        </w:rPr>
        <w:t xml:space="preserve">     Nowe Miasteczko - Gminny Ośrodek Kultury ul. Kościuszki 2 - tel. 697039292</w:t>
      </w:r>
      <w:r w:rsidRPr="00235C50">
        <w:rPr>
          <w:rFonts w:ascii="Arial" w:hAnsi="Arial" w:cs="Arial"/>
          <w:b/>
          <w:bCs/>
        </w:rPr>
        <w:br/>
        <w:t xml:space="preserve">     </w:t>
      </w:r>
      <w:r w:rsidRPr="00235C50">
        <w:rPr>
          <w:rFonts w:ascii="Arial" w:hAnsi="Arial" w:cs="Arial"/>
        </w:rPr>
        <w:t>piątek: 15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-19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</w:p>
    <w:p w:rsidR="00235C50" w:rsidRPr="00235C50" w:rsidRDefault="00235C50" w:rsidP="00235C50">
      <w:pPr>
        <w:widowControl w:val="0"/>
        <w:spacing w:after="100" w:line="264" w:lineRule="auto"/>
        <w:rPr>
          <w:rFonts w:ascii="Arial" w:hAnsi="Arial" w:cs="Arial"/>
          <w:vertAlign w:val="superscript"/>
        </w:rPr>
      </w:pPr>
      <w:r w:rsidRPr="00235C50">
        <w:rPr>
          <w:rFonts w:ascii="Arial" w:hAnsi="Arial" w:cs="Arial"/>
          <w:b/>
          <w:bCs/>
        </w:rPr>
        <w:t xml:space="preserve">2.  Lubięcin - Zespół Edukacyjny, Lubięcin 82 </w:t>
      </w:r>
      <w:r>
        <w:rPr>
          <w:rFonts w:ascii="Arial" w:hAnsi="Arial" w:cs="Arial"/>
          <w:b/>
          <w:bCs/>
        </w:rPr>
        <w:t xml:space="preserve">- </w:t>
      </w:r>
      <w:r w:rsidRPr="00235C50">
        <w:rPr>
          <w:rFonts w:ascii="Arial" w:hAnsi="Arial" w:cs="Arial"/>
          <w:b/>
          <w:bCs/>
        </w:rPr>
        <w:t xml:space="preserve">tel. 733100922 </w:t>
      </w:r>
      <w:r w:rsidRPr="00235C50">
        <w:rPr>
          <w:rFonts w:ascii="Arial" w:hAnsi="Arial" w:cs="Arial"/>
          <w:b/>
          <w:bCs/>
        </w:rPr>
        <w:br/>
        <w:t xml:space="preserve">     </w:t>
      </w:r>
      <w:r w:rsidRPr="00235C50">
        <w:rPr>
          <w:rFonts w:ascii="Arial" w:hAnsi="Arial" w:cs="Arial"/>
        </w:rPr>
        <w:t>poniedziałek, wtorek: 10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-14</w:t>
      </w:r>
      <w:r w:rsidRPr="00235C50">
        <w:rPr>
          <w:rFonts w:ascii="Arial" w:hAnsi="Arial" w:cs="Arial"/>
          <w:vertAlign w:val="superscript"/>
        </w:rPr>
        <w:t>00</w:t>
      </w:r>
    </w:p>
    <w:p w:rsidR="00235C50" w:rsidRPr="00911551" w:rsidRDefault="00235C50" w:rsidP="00911551">
      <w:pPr>
        <w:widowControl w:val="0"/>
        <w:spacing w:after="0" w:line="264" w:lineRule="auto"/>
        <w:rPr>
          <w:rFonts w:ascii="Arial" w:hAnsi="Arial" w:cs="Arial"/>
          <w:sz w:val="18"/>
          <w:vertAlign w:val="superscript"/>
        </w:rPr>
      </w:pPr>
      <w:r w:rsidRPr="00235C50">
        <w:rPr>
          <w:rFonts w:ascii="Arial" w:hAnsi="Arial" w:cs="Arial"/>
          <w:b/>
          <w:bCs/>
        </w:rPr>
        <w:t xml:space="preserve">     Nowa Sól - Poradnia Psychologiczno-Pedagogiczna ul. Piłsudskiego 65 </w:t>
      </w:r>
      <w:r w:rsidRPr="00235C50">
        <w:rPr>
          <w:rFonts w:ascii="Arial" w:hAnsi="Arial" w:cs="Arial"/>
          <w:b/>
          <w:bCs/>
        </w:rPr>
        <w:br/>
        <w:t xml:space="preserve">     - tel. 684114140 </w:t>
      </w:r>
      <w:r w:rsidRPr="00235C50">
        <w:rPr>
          <w:rFonts w:ascii="Arial" w:hAnsi="Arial" w:cs="Arial"/>
          <w:b/>
          <w:bCs/>
        </w:rPr>
        <w:br/>
        <w:t xml:space="preserve">     </w:t>
      </w:r>
      <w:r w:rsidRPr="00235C50">
        <w:rPr>
          <w:rFonts w:ascii="Arial" w:hAnsi="Arial" w:cs="Arial"/>
        </w:rPr>
        <w:t>środa - piątek: 13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-17</w:t>
      </w:r>
      <w:r w:rsidRPr="00235C50">
        <w:rPr>
          <w:rFonts w:ascii="Arial" w:hAnsi="Arial" w:cs="Arial"/>
          <w:vertAlign w:val="superscript"/>
        </w:rPr>
        <w:t>00</w:t>
      </w:r>
      <w:r w:rsidR="00911551">
        <w:rPr>
          <w:rFonts w:ascii="Arial" w:hAnsi="Arial" w:cs="Arial"/>
          <w:vertAlign w:val="superscript"/>
        </w:rPr>
        <w:br/>
      </w:r>
    </w:p>
    <w:p w:rsidR="00235C50" w:rsidRPr="00EF7278" w:rsidRDefault="00235C50" w:rsidP="00911551">
      <w:pPr>
        <w:widowControl w:val="0"/>
        <w:spacing w:after="0" w:line="264" w:lineRule="auto"/>
        <w:rPr>
          <w:rFonts w:ascii="Arial" w:hAnsi="Arial" w:cs="Arial"/>
          <w:b/>
          <w:bCs/>
        </w:rPr>
      </w:pPr>
      <w:r w:rsidRPr="00235C50">
        <w:rPr>
          <w:rFonts w:ascii="Arial" w:hAnsi="Arial" w:cs="Arial"/>
          <w:b/>
          <w:bCs/>
        </w:rPr>
        <w:t xml:space="preserve">3.  Nowa Sól - Poradnia Psychologiczno-Pedagogiczna ul. Piłsudskiego 65 </w:t>
      </w:r>
      <w:r w:rsidRPr="00235C50">
        <w:rPr>
          <w:rFonts w:ascii="Arial" w:hAnsi="Arial" w:cs="Arial"/>
          <w:b/>
          <w:bCs/>
        </w:rPr>
        <w:br/>
        <w:t xml:space="preserve">     - tel. 684114140 </w:t>
      </w:r>
      <w:r w:rsidRPr="00235C50">
        <w:rPr>
          <w:rFonts w:ascii="Arial" w:hAnsi="Arial" w:cs="Arial"/>
          <w:b/>
          <w:bCs/>
        </w:rPr>
        <w:br/>
        <w:t xml:space="preserve">     </w:t>
      </w:r>
      <w:r w:rsidRPr="00235C50">
        <w:rPr>
          <w:rFonts w:ascii="Arial" w:hAnsi="Arial" w:cs="Arial"/>
        </w:rPr>
        <w:t>poniedziałek: 13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-17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,  wtorek- piątek: 8</w:t>
      </w:r>
      <w:r w:rsidRPr="00235C50">
        <w:rPr>
          <w:rFonts w:ascii="Arial" w:hAnsi="Arial" w:cs="Arial"/>
          <w:vertAlign w:val="superscript"/>
        </w:rPr>
        <w:t>00</w:t>
      </w:r>
      <w:r w:rsidRPr="00235C50">
        <w:rPr>
          <w:rFonts w:ascii="Arial" w:hAnsi="Arial" w:cs="Arial"/>
        </w:rPr>
        <w:t>-12</w:t>
      </w:r>
      <w:r w:rsidRPr="00235C50">
        <w:rPr>
          <w:rFonts w:ascii="Arial" w:hAnsi="Arial" w:cs="Arial"/>
          <w:vertAlign w:val="superscript"/>
        </w:rPr>
        <w:t>00</w:t>
      </w:r>
      <w:r w:rsidR="00EF7278">
        <w:rPr>
          <w:rFonts w:ascii="Arial" w:hAnsi="Arial" w:cs="Arial"/>
          <w:b/>
          <w:bCs/>
        </w:rPr>
        <w:br/>
      </w:r>
      <w:r w:rsidR="00DE60C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10439400</wp:posOffset>
                </wp:positionV>
                <wp:extent cx="6846570" cy="3314065"/>
                <wp:effectExtent l="3810" t="0" r="0" b="6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6570" cy="331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FCDFF" id="Prostokąt 10" o:spid="_x0000_s1026" style="position:absolute;margin-left:18.3pt;margin-top:822pt;width:539.1pt;height:260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C555E6" w:rsidRPr="00EF7278" w:rsidRDefault="00C555E6" w:rsidP="00235C50">
      <w:pPr>
        <w:widowControl w:val="0"/>
        <w:jc w:val="center"/>
        <w:rPr>
          <w:rFonts w:ascii="Arial" w:hAnsi="Arial" w:cs="Arial"/>
        </w:rPr>
      </w:pPr>
      <w:r w:rsidRPr="00EF7278">
        <w:rPr>
          <w:rFonts w:ascii="Arial" w:hAnsi="Arial" w:cs="Arial"/>
        </w:rPr>
        <w:t>W dni ustawowo wolne od pracy (w tym w święta państwowe) punkty są nieczynne.</w:t>
      </w:r>
      <w:r w:rsidR="0090462D" w:rsidRPr="00EF7278">
        <w:rPr>
          <w:rFonts w:ascii="Arial" w:hAnsi="Arial" w:cs="Arial"/>
        </w:rPr>
        <w:br/>
      </w:r>
      <w:r w:rsidRPr="00EF7278">
        <w:rPr>
          <w:rFonts w:ascii="Arial" w:hAnsi="Arial" w:cs="Arial"/>
        </w:rPr>
        <w:t>Na poradę należy zabrać ze sobą całą posiadaną dokumentację w sprawie.</w:t>
      </w:r>
    </w:p>
    <w:p w:rsidR="00C555E6" w:rsidRPr="00C555E6" w:rsidRDefault="00C555E6" w:rsidP="00C555E6">
      <w:pPr>
        <w:spacing w:line="240" w:lineRule="auto"/>
        <w:rPr>
          <w:rFonts w:ascii="Arial" w:hAnsi="Arial" w:cs="Arial"/>
        </w:rPr>
      </w:pPr>
    </w:p>
    <w:p w:rsidR="00C555E6" w:rsidRPr="00C555E6" w:rsidRDefault="000E4CE5" w:rsidP="00C555E6">
      <w:pPr>
        <w:spacing w:line="240" w:lineRule="auto"/>
        <w:jc w:val="center"/>
        <w:rPr>
          <w:rFonts w:ascii="Arial" w:hAnsi="Arial" w:cs="Arial"/>
          <w:b/>
        </w:rPr>
      </w:pPr>
      <w:r w:rsidRPr="00C555E6">
        <w:rPr>
          <w:rFonts w:ascii="Arial" w:hAnsi="Arial" w:cs="Arial"/>
          <w:b/>
        </w:rPr>
        <w:t>Z</w:t>
      </w:r>
      <w:r w:rsidR="00C555E6" w:rsidRPr="00C555E6">
        <w:rPr>
          <w:rFonts w:ascii="Arial" w:hAnsi="Arial" w:cs="Arial"/>
          <w:b/>
        </w:rPr>
        <w:t>apisy</w:t>
      </w:r>
      <w:r>
        <w:rPr>
          <w:rFonts w:ascii="Arial" w:hAnsi="Arial" w:cs="Arial"/>
          <w:b/>
        </w:rPr>
        <w:t xml:space="preserve"> na porady</w:t>
      </w:r>
      <w:r w:rsidR="00C555E6" w:rsidRPr="00C555E6">
        <w:rPr>
          <w:rFonts w:ascii="Arial" w:hAnsi="Arial" w:cs="Arial"/>
          <w:b/>
        </w:rPr>
        <w:t>:</w:t>
      </w:r>
    </w:p>
    <w:p w:rsidR="00EF7278" w:rsidRPr="00EF7278" w:rsidRDefault="00EF7278" w:rsidP="00EF7278">
      <w:pPr>
        <w:jc w:val="center"/>
        <w:rPr>
          <w:rFonts w:ascii="Arial" w:hAnsi="Arial" w:cs="Arial"/>
          <w:bCs/>
        </w:rPr>
      </w:pPr>
      <w:r w:rsidRPr="00EF7278">
        <w:rPr>
          <w:rFonts w:ascii="Arial" w:hAnsi="Arial" w:cs="Arial"/>
          <w:bCs/>
        </w:rPr>
        <w:t xml:space="preserve">Informacja i zapisy na poradę codziennie w Punktach </w:t>
      </w:r>
      <w:r>
        <w:rPr>
          <w:rFonts w:ascii="Arial" w:hAnsi="Arial" w:cs="Arial"/>
          <w:bCs/>
        </w:rPr>
        <w:br/>
      </w:r>
      <w:r w:rsidRPr="00EF7278">
        <w:rPr>
          <w:rFonts w:ascii="Arial" w:hAnsi="Arial" w:cs="Arial"/>
          <w:bCs/>
        </w:rPr>
        <w:t>oraz pod numerem tel. 790 227</w:t>
      </w:r>
      <w:r>
        <w:rPr>
          <w:rFonts w:ascii="Arial" w:hAnsi="Arial" w:cs="Arial"/>
          <w:bCs/>
        </w:rPr>
        <w:t> </w:t>
      </w:r>
      <w:r w:rsidRPr="00EF7278">
        <w:rPr>
          <w:rFonts w:ascii="Arial" w:hAnsi="Arial" w:cs="Arial"/>
          <w:bCs/>
        </w:rPr>
        <w:t>119</w:t>
      </w:r>
      <w:r>
        <w:rPr>
          <w:rFonts w:ascii="Arial" w:hAnsi="Arial" w:cs="Arial"/>
          <w:bCs/>
        </w:rPr>
        <w:t xml:space="preserve"> -</w:t>
      </w:r>
      <w:r w:rsidRPr="00EF7278">
        <w:rPr>
          <w:rFonts w:ascii="Arial" w:hAnsi="Arial" w:cs="Arial"/>
          <w:bCs/>
        </w:rPr>
        <w:t xml:space="preserve"> w dniach wtorek</w:t>
      </w:r>
      <w:r>
        <w:rPr>
          <w:rFonts w:ascii="Arial" w:hAnsi="Arial" w:cs="Arial"/>
          <w:bCs/>
        </w:rPr>
        <w:t>-</w:t>
      </w:r>
      <w:r w:rsidRPr="00EF7278">
        <w:rPr>
          <w:rFonts w:ascii="Arial" w:hAnsi="Arial" w:cs="Arial"/>
          <w:bCs/>
        </w:rPr>
        <w:t>czwartek w godzinach 10</w:t>
      </w:r>
      <w:r w:rsidRPr="00EF7278">
        <w:rPr>
          <w:rFonts w:ascii="Arial" w:hAnsi="Arial" w:cs="Arial"/>
          <w:bCs/>
          <w:vertAlign w:val="superscript"/>
        </w:rPr>
        <w:t>00</w:t>
      </w:r>
      <w:r w:rsidRPr="00EF7278">
        <w:rPr>
          <w:rFonts w:ascii="Arial" w:hAnsi="Arial" w:cs="Arial"/>
          <w:bCs/>
        </w:rPr>
        <w:t xml:space="preserve"> – 13</w:t>
      </w:r>
      <w:r w:rsidRPr="00EF7278">
        <w:rPr>
          <w:rFonts w:ascii="Arial" w:hAnsi="Arial" w:cs="Arial"/>
          <w:bCs/>
          <w:vertAlign w:val="superscript"/>
        </w:rPr>
        <w:t>30</w:t>
      </w:r>
    </w:p>
    <w:p w:rsidR="003A764F" w:rsidRDefault="003A764F" w:rsidP="000037A0">
      <w:pPr>
        <w:spacing w:after="0" w:line="240" w:lineRule="auto"/>
        <w:rPr>
          <w:rFonts w:ascii="Arial" w:hAnsi="Arial" w:cs="Arial"/>
        </w:rPr>
      </w:pPr>
    </w:p>
    <w:p w:rsidR="00C555E6" w:rsidRPr="001701D5" w:rsidRDefault="00C555E6" w:rsidP="00735141">
      <w:pPr>
        <w:spacing w:after="0" w:line="240" w:lineRule="auto"/>
        <w:jc w:val="both"/>
        <w:rPr>
          <w:rFonts w:ascii="Arial" w:hAnsi="Arial" w:cs="Arial"/>
          <w:sz w:val="20"/>
        </w:rPr>
      </w:pPr>
      <w:r w:rsidRPr="001701D5">
        <w:rPr>
          <w:rFonts w:ascii="Arial" w:hAnsi="Arial" w:cs="Arial"/>
          <w:sz w:val="20"/>
        </w:rPr>
        <w:t>Osobom ze znaczną niepełnosprawnością ruchową, które nie mogą stawić się w punkcie osobiście, oraz osobom doświadczającym trudności w komunikowaniu się, o których mowa w ustawie z dnia 19 sierpnia 2011 r. o języku migowym i innych środkach komunikowania się (Dz. U. z 2017 r. poz. 1824), może być udzielana nieodpłatna pomoc prawna lub świadczone nieodpłatne poradnictwo obywatelskie, z wyłączeniem nieodpłatnej mediacji, także poza punktem albo za pośrednictwem środków porozumiewania się na odległość</w:t>
      </w:r>
    </w:p>
    <w:p w:rsidR="00EF7278" w:rsidRDefault="00EF7278" w:rsidP="002A4F57">
      <w:pPr>
        <w:shd w:val="clear" w:color="auto" w:fill="FFFFFF"/>
        <w:spacing w:before="75" w:after="0" w:line="240" w:lineRule="auto"/>
        <w:jc w:val="center"/>
        <w:rPr>
          <w:rFonts w:ascii="Arial" w:hAnsi="Arial" w:cs="Arial"/>
          <w:b/>
        </w:rPr>
      </w:pPr>
    </w:p>
    <w:p w:rsidR="001701D5" w:rsidRPr="00C555E6" w:rsidRDefault="001701D5" w:rsidP="001701D5">
      <w:pPr>
        <w:spacing w:after="0" w:line="240" w:lineRule="auto"/>
        <w:rPr>
          <w:rFonts w:ascii="Arial" w:hAnsi="Arial" w:cs="Arial"/>
        </w:rPr>
      </w:pPr>
    </w:p>
    <w:p w:rsidR="00C555E6" w:rsidRPr="00C555E6" w:rsidRDefault="00C555E6" w:rsidP="001701D5">
      <w:pPr>
        <w:spacing w:line="240" w:lineRule="auto"/>
        <w:jc w:val="center"/>
        <w:rPr>
          <w:rFonts w:ascii="Arial" w:hAnsi="Arial" w:cs="Arial"/>
          <w:b/>
        </w:rPr>
      </w:pPr>
      <w:r w:rsidRPr="00C555E6">
        <w:rPr>
          <w:rFonts w:ascii="Arial" w:hAnsi="Arial" w:cs="Arial"/>
          <w:b/>
        </w:rPr>
        <w:t>Bezpłatne porady korespondencyjne:</w:t>
      </w:r>
    </w:p>
    <w:p w:rsidR="00C555E6" w:rsidRPr="00C555E6" w:rsidRDefault="00C555E6" w:rsidP="001701D5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</w:rPr>
      </w:pPr>
      <w:r w:rsidRPr="00C555E6">
        <w:rPr>
          <w:rFonts w:ascii="Arial" w:hAnsi="Arial" w:cs="Arial"/>
        </w:rPr>
        <w:t>e-mailowo - na adres: porady@civis-sum.org.pl</w:t>
      </w:r>
    </w:p>
    <w:p w:rsidR="00C555E6" w:rsidRPr="00C555E6" w:rsidRDefault="00C555E6" w:rsidP="001701D5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</w:rPr>
      </w:pPr>
      <w:r w:rsidRPr="00C555E6">
        <w:rPr>
          <w:rFonts w:ascii="Arial" w:hAnsi="Arial" w:cs="Arial"/>
        </w:rPr>
        <w:t>listownie -   na adres Biuro Porad Obywatelskich, al. Niepodległości 7a/2, 65-048 Zielona Góra</w:t>
      </w:r>
    </w:p>
    <w:p w:rsidR="002A4F57" w:rsidRDefault="002A4F57" w:rsidP="001701D5">
      <w:pPr>
        <w:spacing w:after="0" w:line="240" w:lineRule="auto"/>
        <w:jc w:val="center"/>
        <w:rPr>
          <w:rFonts w:ascii="Arial" w:hAnsi="Arial" w:cs="Arial"/>
        </w:rPr>
      </w:pPr>
    </w:p>
    <w:p w:rsidR="00C555E6" w:rsidRPr="00C555E6" w:rsidRDefault="00C555E6" w:rsidP="001701D5">
      <w:pPr>
        <w:spacing w:after="0" w:line="240" w:lineRule="auto"/>
        <w:jc w:val="center"/>
        <w:rPr>
          <w:rFonts w:ascii="Arial" w:hAnsi="Arial" w:cs="Arial"/>
        </w:rPr>
      </w:pPr>
      <w:r w:rsidRPr="00C555E6">
        <w:rPr>
          <w:rFonts w:ascii="Arial" w:hAnsi="Arial" w:cs="Arial"/>
        </w:rPr>
        <w:t>Prosimy nie przesyłać oryginałów dokumentów - wystarczy kopia</w:t>
      </w:r>
      <w:r w:rsidR="00EA0DB2">
        <w:rPr>
          <w:rFonts w:ascii="Arial" w:hAnsi="Arial" w:cs="Arial"/>
        </w:rPr>
        <w:br/>
      </w:r>
      <w:r w:rsidRPr="00C555E6">
        <w:rPr>
          <w:rFonts w:ascii="Arial" w:hAnsi="Arial" w:cs="Arial"/>
        </w:rPr>
        <w:t>Czas oczekiwania na odpowiedź - ok 14 dni</w:t>
      </w:r>
    </w:p>
    <w:p w:rsidR="00EA0DB2" w:rsidRDefault="00EA0DB2" w:rsidP="001701D5">
      <w:pPr>
        <w:spacing w:after="0" w:line="240" w:lineRule="auto"/>
        <w:rPr>
          <w:rFonts w:ascii="Arial" w:hAnsi="Arial" w:cs="Arial"/>
        </w:rPr>
      </w:pPr>
    </w:p>
    <w:p w:rsidR="001701D5" w:rsidRDefault="001701D5" w:rsidP="001701D5">
      <w:pPr>
        <w:spacing w:after="0" w:line="240" w:lineRule="auto"/>
        <w:rPr>
          <w:rFonts w:ascii="Arial" w:hAnsi="Arial" w:cs="Arial"/>
        </w:rPr>
      </w:pPr>
    </w:p>
    <w:p w:rsidR="00C555E6" w:rsidRPr="00C555E6" w:rsidRDefault="00C555E6" w:rsidP="001701D5">
      <w:pPr>
        <w:spacing w:after="0" w:line="240" w:lineRule="auto"/>
        <w:rPr>
          <w:rFonts w:ascii="Arial" w:hAnsi="Arial" w:cs="Arial"/>
          <w:b/>
        </w:rPr>
      </w:pPr>
      <w:r w:rsidRPr="00C555E6">
        <w:rPr>
          <w:rFonts w:ascii="Arial" w:hAnsi="Arial" w:cs="Arial"/>
          <w:b/>
        </w:rPr>
        <w:t xml:space="preserve">Szczegółowe informacje:     </w:t>
      </w:r>
      <w:r w:rsidRPr="001701D5">
        <w:rPr>
          <w:rFonts w:ascii="Arial" w:hAnsi="Arial" w:cs="Arial"/>
          <w:b/>
        </w:rPr>
        <w:t>edukacja-prawna.info.pl/powiat-</w:t>
      </w:r>
      <w:r w:rsidR="00401A44">
        <w:rPr>
          <w:rFonts w:ascii="Arial" w:hAnsi="Arial" w:cs="Arial"/>
          <w:b/>
        </w:rPr>
        <w:t>nowosolski</w:t>
      </w:r>
    </w:p>
    <w:p w:rsidR="0090462D" w:rsidRDefault="0090462D" w:rsidP="001701D5">
      <w:pPr>
        <w:spacing w:after="0" w:line="240" w:lineRule="auto"/>
        <w:rPr>
          <w:rFonts w:ascii="Arial" w:hAnsi="Arial" w:cs="Arial"/>
        </w:rPr>
      </w:pPr>
    </w:p>
    <w:p w:rsidR="00FC71A0" w:rsidRDefault="00FC71A0" w:rsidP="001701D5">
      <w:pPr>
        <w:spacing w:after="0" w:line="240" w:lineRule="auto"/>
        <w:rPr>
          <w:rFonts w:ascii="Arial" w:hAnsi="Arial" w:cs="Arial"/>
        </w:rPr>
      </w:pPr>
    </w:p>
    <w:p w:rsidR="00C555E6" w:rsidRPr="00EA0DB2" w:rsidRDefault="00C555E6" w:rsidP="00EF7278">
      <w:pPr>
        <w:widowControl w:val="0"/>
        <w:spacing w:after="0" w:line="240" w:lineRule="auto"/>
        <w:ind w:left="-26"/>
        <w:jc w:val="both"/>
        <w:rPr>
          <w:rFonts w:ascii="Arial" w:hAnsi="Arial" w:cs="Arial"/>
          <w:sz w:val="18"/>
          <w:szCs w:val="18"/>
        </w:rPr>
      </w:pPr>
      <w:r w:rsidRPr="00C555E6">
        <w:rPr>
          <w:rFonts w:ascii="Arial" w:hAnsi="Arial" w:cs="Arial"/>
          <w:sz w:val="18"/>
          <w:szCs w:val="18"/>
        </w:rPr>
        <w:t>Zadanie w zakresie prowadzenia punkt</w:t>
      </w:r>
      <w:r w:rsidR="00A64E95">
        <w:rPr>
          <w:rFonts w:ascii="Arial" w:hAnsi="Arial" w:cs="Arial"/>
          <w:sz w:val="18"/>
          <w:szCs w:val="18"/>
        </w:rPr>
        <w:t>u nr 2</w:t>
      </w:r>
      <w:r w:rsidR="002026B6">
        <w:rPr>
          <w:rFonts w:ascii="Arial" w:hAnsi="Arial" w:cs="Arial"/>
          <w:sz w:val="18"/>
          <w:szCs w:val="18"/>
        </w:rPr>
        <w:t xml:space="preserve"> i 3</w:t>
      </w:r>
      <w:r w:rsidR="00A64E95">
        <w:rPr>
          <w:rFonts w:ascii="Arial" w:hAnsi="Arial" w:cs="Arial"/>
          <w:sz w:val="18"/>
          <w:szCs w:val="18"/>
        </w:rPr>
        <w:t xml:space="preserve"> </w:t>
      </w:r>
      <w:r w:rsidRPr="00C555E6">
        <w:rPr>
          <w:rFonts w:ascii="Arial" w:hAnsi="Arial" w:cs="Arial"/>
          <w:sz w:val="18"/>
          <w:szCs w:val="18"/>
        </w:rPr>
        <w:t xml:space="preserve">jest realizowane przez Stowarzyszenie Wspierania Aktywności obywatelskiej CIVIS SUM z Zielonej Góry i finansowane ze środków przekazanych przez </w:t>
      </w:r>
      <w:r w:rsidR="00EF7278" w:rsidRPr="00EF7278">
        <w:rPr>
          <w:rFonts w:ascii="Arial" w:hAnsi="Arial" w:cs="Arial"/>
          <w:sz w:val="18"/>
          <w:szCs w:val="18"/>
        </w:rPr>
        <w:t>Powiat Nowosolski na podstawie umowy o powierzenie realizacji zadania publicznego pn. “Prowadzenie jednego punktu nieodpłatnej pomocy prawnej oraz jednego punktu nieodpłatnego poradnictwa obywatelskiego oraz rea</w:t>
      </w:r>
      <w:bookmarkStart w:id="0" w:name="_GoBack"/>
      <w:bookmarkEnd w:id="0"/>
      <w:r w:rsidR="00EF7278" w:rsidRPr="00EF7278">
        <w:rPr>
          <w:rFonts w:ascii="Arial" w:hAnsi="Arial" w:cs="Arial"/>
          <w:sz w:val="18"/>
          <w:szCs w:val="18"/>
        </w:rPr>
        <w:t>lizacja zadań z zakresu edukacji prawnej w powiecie nowosolskim w 2019 r.”</w:t>
      </w:r>
    </w:p>
    <w:sectPr w:rsidR="00C555E6" w:rsidRPr="00EA0D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4DB" w:rsidRDefault="008B64DB" w:rsidP="00C555E6">
      <w:pPr>
        <w:spacing w:after="0" w:line="240" w:lineRule="auto"/>
      </w:pPr>
      <w:r>
        <w:separator/>
      </w:r>
    </w:p>
  </w:endnote>
  <w:endnote w:type="continuationSeparator" w:id="0">
    <w:p w:rsidR="008B64DB" w:rsidRDefault="008B64DB" w:rsidP="00C5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4DB" w:rsidRDefault="008B64DB" w:rsidP="00C555E6">
      <w:pPr>
        <w:spacing w:after="0" w:line="240" w:lineRule="auto"/>
      </w:pPr>
      <w:r>
        <w:separator/>
      </w:r>
    </w:p>
  </w:footnote>
  <w:footnote w:type="continuationSeparator" w:id="0">
    <w:p w:rsidR="008B64DB" w:rsidRDefault="008B64DB" w:rsidP="00C5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5E6" w:rsidRDefault="007420CE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margin">
            <wp:posOffset>4152900</wp:posOffset>
          </wp:positionH>
          <wp:positionV relativeFrom="paragraph">
            <wp:posOffset>7620</wp:posOffset>
          </wp:positionV>
          <wp:extent cx="866775" cy="690164"/>
          <wp:effectExtent l="0" t="0" r="0" b="0"/>
          <wp:wrapNone/>
          <wp:docPr id="11" name="Obraz 11" descr="logo p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901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F92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margin">
            <wp:posOffset>5081905</wp:posOffset>
          </wp:positionH>
          <wp:positionV relativeFrom="paragraph">
            <wp:posOffset>-59055</wp:posOffset>
          </wp:positionV>
          <wp:extent cx="745068" cy="812800"/>
          <wp:effectExtent l="0" t="0" r="0" b="0"/>
          <wp:wrapNone/>
          <wp:docPr id="3" name="Obraz 3" descr="CivisSum_doradzamy lud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visSum_doradzamy lud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068" cy="812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55E6" w:rsidRDefault="00C555E6">
    <w:pPr>
      <w:pStyle w:val="Nagwek"/>
    </w:pPr>
  </w:p>
  <w:p w:rsidR="003C1CFD" w:rsidRDefault="003C1CFD">
    <w:pPr>
      <w:pStyle w:val="Nagwek"/>
    </w:pPr>
  </w:p>
  <w:p w:rsidR="003C1CFD" w:rsidRDefault="003C1CFD">
    <w:pPr>
      <w:pStyle w:val="Nagwek"/>
    </w:pPr>
  </w:p>
  <w:p w:rsidR="003C1CFD" w:rsidRDefault="003C1CFD" w:rsidP="00EF7278">
    <w:pPr>
      <w:pStyle w:val="Nagwek"/>
      <w:tabs>
        <w:tab w:val="clear" w:pos="4536"/>
        <w:tab w:val="clear" w:pos="9072"/>
        <w:tab w:val="left" w:pos="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0E32"/>
    <w:multiLevelType w:val="hybridMultilevel"/>
    <w:tmpl w:val="1DF23196"/>
    <w:lvl w:ilvl="0" w:tplc="5AA02DDE">
      <w:start w:val="8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843B1"/>
    <w:multiLevelType w:val="multilevel"/>
    <w:tmpl w:val="3AA6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B6F70"/>
    <w:multiLevelType w:val="hybridMultilevel"/>
    <w:tmpl w:val="F6D86E4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35F1B"/>
    <w:multiLevelType w:val="hybridMultilevel"/>
    <w:tmpl w:val="CD40AF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05240"/>
    <w:multiLevelType w:val="hybridMultilevel"/>
    <w:tmpl w:val="2552192E"/>
    <w:lvl w:ilvl="0" w:tplc="4BEAC4DE">
      <w:start w:val="8"/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E6"/>
    <w:rsid w:val="000037A0"/>
    <w:rsid w:val="000576DE"/>
    <w:rsid w:val="000D2CFB"/>
    <w:rsid w:val="000E4CE5"/>
    <w:rsid w:val="001165D7"/>
    <w:rsid w:val="00122C7E"/>
    <w:rsid w:val="0014269B"/>
    <w:rsid w:val="001701D5"/>
    <w:rsid w:val="0019509B"/>
    <w:rsid w:val="002026B6"/>
    <w:rsid w:val="00235C50"/>
    <w:rsid w:val="00256C7F"/>
    <w:rsid w:val="002A4F57"/>
    <w:rsid w:val="002E0D41"/>
    <w:rsid w:val="003431A0"/>
    <w:rsid w:val="003722B2"/>
    <w:rsid w:val="003A764F"/>
    <w:rsid w:val="003C1CFD"/>
    <w:rsid w:val="003E09AA"/>
    <w:rsid w:val="00401A44"/>
    <w:rsid w:val="004211AF"/>
    <w:rsid w:val="004F22C4"/>
    <w:rsid w:val="00550E6D"/>
    <w:rsid w:val="005656B8"/>
    <w:rsid w:val="00596400"/>
    <w:rsid w:val="005A7AE5"/>
    <w:rsid w:val="006F2C1C"/>
    <w:rsid w:val="00735141"/>
    <w:rsid w:val="007420CE"/>
    <w:rsid w:val="007A1F92"/>
    <w:rsid w:val="008A27E4"/>
    <w:rsid w:val="008B64DB"/>
    <w:rsid w:val="0090462D"/>
    <w:rsid w:val="00911551"/>
    <w:rsid w:val="0091356E"/>
    <w:rsid w:val="009333E7"/>
    <w:rsid w:val="00A05D06"/>
    <w:rsid w:val="00A64E95"/>
    <w:rsid w:val="00AB70BE"/>
    <w:rsid w:val="00B02496"/>
    <w:rsid w:val="00C1130E"/>
    <w:rsid w:val="00C2468E"/>
    <w:rsid w:val="00C555E6"/>
    <w:rsid w:val="00CA1E4E"/>
    <w:rsid w:val="00D37269"/>
    <w:rsid w:val="00D54B07"/>
    <w:rsid w:val="00DA0AFE"/>
    <w:rsid w:val="00DE60C9"/>
    <w:rsid w:val="00E02550"/>
    <w:rsid w:val="00EA0DB2"/>
    <w:rsid w:val="00EF0E2C"/>
    <w:rsid w:val="00EF7278"/>
    <w:rsid w:val="00F81F19"/>
    <w:rsid w:val="00FC2515"/>
    <w:rsid w:val="00F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CCF0"/>
  <w15:chartTrackingRefBased/>
  <w15:docId w15:val="{4D55DD90-4628-40F4-A8C4-55BAB496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5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5E6"/>
  </w:style>
  <w:style w:type="paragraph" w:styleId="Stopka">
    <w:name w:val="footer"/>
    <w:basedOn w:val="Normalny"/>
    <w:link w:val="StopkaZnak"/>
    <w:uiPriority w:val="99"/>
    <w:unhideWhenUsed/>
    <w:rsid w:val="00C5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5E6"/>
  </w:style>
  <w:style w:type="character" w:styleId="Hipercze">
    <w:name w:val="Hyperlink"/>
    <w:basedOn w:val="Domylnaczcionkaakapitu"/>
    <w:uiPriority w:val="99"/>
    <w:semiHidden/>
    <w:unhideWhenUsed/>
    <w:rsid w:val="00C555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E4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8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89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2019-04-07T18:29:00Z</dcterms:created>
  <dcterms:modified xsi:type="dcterms:W3CDTF">2019-04-07T18:54:00Z</dcterms:modified>
</cp:coreProperties>
</file>